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5D" w:rsidRDefault="0006258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Plasma Membrane Diagram Checklist</w:t>
      </w:r>
      <w:bookmarkStart w:id="0" w:name="_GoBack"/>
    </w:p>
    <w:bookmarkEnd w:id="0"/>
    <w:p w:rsidR="00062581" w:rsidRDefault="0006258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Draw,</w:t>
      </w:r>
      <w:proofErr w:type="gramEnd"/>
      <w:r>
        <w:rPr>
          <w:rFonts w:ascii="Arial" w:hAnsi="Arial" w:cs="Arial"/>
          <w:sz w:val="24"/>
          <w:szCs w:val="24"/>
        </w:rPr>
        <w:t xml:space="preserve"> color and label a diagram to show the fluid mosaic model of a biological membrane that includes the following:</w:t>
      </w:r>
    </w:p>
    <w:p w:rsidR="00062581" w:rsidRDefault="00062581" w:rsidP="005B5D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Phospholipids </w:t>
      </w:r>
      <w:proofErr w:type="gramStart"/>
      <w:r>
        <w:rPr>
          <w:rFonts w:ascii="Arial" w:hAnsi="Arial" w:cs="Arial"/>
          <w:sz w:val="24"/>
          <w:szCs w:val="24"/>
        </w:rPr>
        <w:t>( hydrophilic</w:t>
      </w:r>
      <w:proofErr w:type="gramEnd"/>
      <w:r>
        <w:rPr>
          <w:rFonts w:ascii="Arial" w:hAnsi="Arial" w:cs="Arial"/>
          <w:sz w:val="24"/>
          <w:szCs w:val="24"/>
        </w:rPr>
        <w:t xml:space="preserve"> and hydrophobic regions labeled)</w:t>
      </w:r>
    </w:p>
    <w:p w:rsidR="00062581" w:rsidRDefault="00062581" w:rsidP="005B5D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Integral protein </w:t>
      </w:r>
      <w:proofErr w:type="gramStart"/>
      <w:r>
        <w:rPr>
          <w:rFonts w:ascii="Arial" w:hAnsi="Arial" w:cs="Arial"/>
          <w:sz w:val="24"/>
          <w:szCs w:val="24"/>
        </w:rPr>
        <w:t>( specific</w:t>
      </w:r>
      <w:proofErr w:type="gramEnd"/>
      <w:r>
        <w:rPr>
          <w:rFonts w:ascii="Arial" w:hAnsi="Arial" w:cs="Arial"/>
          <w:sz w:val="24"/>
          <w:szCs w:val="24"/>
        </w:rPr>
        <w:t xml:space="preserve"> name given/function identified on index)</w:t>
      </w:r>
    </w:p>
    <w:p w:rsidR="00062581" w:rsidRDefault="00062581" w:rsidP="005B5D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Peripheral protein </w:t>
      </w:r>
      <w:proofErr w:type="gramStart"/>
      <w:r>
        <w:rPr>
          <w:rFonts w:ascii="Arial" w:hAnsi="Arial" w:cs="Arial"/>
          <w:sz w:val="24"/>
          <w:szCs w:val="24"/>
        </w:rPr>
        <w:t>( specific</w:t>
      </w:r>
      <w:proofErr w:type="gramEnd"/>
      <w:r>
        <w:rPr>
          <w:rFonts w:ascii="Arial" w:hAnsi="Arial" w:cs="Arial"/>
          <w:sz w:val="24"/>
          <w:szCs w:val="24"/>
        </w:rPr>
        <w:t xml:space="preserve"> name given/ function identified on index)</w:t>
      </w:r>
    </w:p>
    <w:p w:rsidR="00062581" w:rsidRDefault="00062581" w:rsidP="005B5D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Glycolipid </w:t>
      </w:r>
      <w:proofErr w:type="gramStart"/>
      <w:r>
        <w:rPr>
          <w:rFonts w:ascii="Arial" w:hAnsi="Arial" w:cs="Arial"/>
          <w:sz w:val="24"/>
          <w:szCs w:val="24"/>
        </w:rPr>
        <w:t>( function</w:t>
      </w:r>
      <w:proofErr w:type="gramEnd"/>
      <w:r>
        <w:rPr>
          <w:rFonts w:ascii="Arial" w:hAnsi="Arial" w:cs="Arial"/>
          <w:sz w:val="24"/>
          <w:szCs w:val="24"/>
        </w:rPr>
        <w:t xml:space="preserve"> identified on index)</w:t>
      </w:r>
    </w:p>
    <w:p w:rsidR="00062581" w:rsidRDefault="00062581" w:rsidP="005B5D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Glycoprotein </w:t>
      </w:r>
      <w:proofErr w:type="gramStart"/>
      <w:r>
        <w:rPr>
          <w:rFonts w:ascii="Arial" w:hAnsi="Arial" w:cs="Arial"/>
          <w:sz w:val="24"/>
          <w:szCs w:val="24"/>
        </w:rPr>
        <w:t>( specific</w:t>
      </w:r>
      <w:proofErr w:type="gramEnd"/>
      <w:r>
        <w:rPr>
          <w:rFonts w:ascii="Arial" w:hAnsi="Arial" w:cs="Arial"/>
          <w:sz w:val="24"/>
          <w:szCs w:val="24"/>
        </w:rPr>
        <w:t xml:space="preserve"> name given/ function identified on index)</w:t>
      </w:r>
    </w:p>
    <w:p w:rsidR="00062581" w:rsidRDefault="00062581" w:rsidP="005B5D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Cholesterol</w:t>
      </w:r>
    </w:p>
    <w:p w:rsidR="00062581" w:rsidRDefault="00062581" w:rsidP="005B5D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Enzyme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., sucrose) ( specific name given/function identified on index)</w:t>
      </w:r>
    </w:p>
    <w:p w:rsidR="00062581" w:rsidRDefault="00062581" w:rsidP="005B5D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Cell surface receptor </w:t>
      </w:r>
      <w:proofErr w:type="gramStart"/>
      <w:r>
        <w:rPr>
          <w:rFonts w:ascii="Arial" w:hAnsi="Arial" w:cs="Arial"/>
          <w:sz w:val="24"/>
          <w:szCs w:val="24"/>
        </w:rPr>
        <w:t>( indicate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cAMP</w:t>
      </w:r>
      <w:proofErr w:type="spellEnd"/>
      <w:r>
        <w:rPr>
          <w:rFonts w:ascii="Arial" w:hAnsi="Arial" w:cs="Arial"/>
          <w:sz w:val="24"/>
          <w:szCs w:val="24"/>
        </w:rPr>
        <w:t xml:space="preserve"> as the secondary) </w:t>
      </w:r>
    </w:p>
    <w:p w:rsidR="00062581" w:rsidRDefault="00062581" w:rsidP="005B5D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Cell surface marker </w:t>
      </w:r>
      <w:proofErr w:type="gramStart"/>
      <w:r>
        <w:rPr>
          <w:rFonts w:ascii="Arial" w:hAnsi="Arial" w:cs="Arial"/>
          <w:sz w:val="24"/>
          <w:szCs w:val="24"/>
        </w:rPr>
        <w:t>( specific</w:t>
      </w:r>
      <w:proofErr w:type="gramEnd"/>
      <w:r>
        <w:rPr>
          <w:rFonts w:ascii="Arial" w:hAnsi="Arial" w:cs="Arial"/>
          <w:sz w:val="24"/>
          <w:szCs w:val="24"/>
        </w:rPr>
        <w:t xml:space="preserve"> name given/ function identified on index)</w:t>
      </w:r>
    </w:p>
    <w:p w:rsidR="00062581" w:rsidRDefault="00062581" w:rsidP="005B5D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Cytoskeleton attachment </w:t>
      </w:r>
      <w:proofErr w:type="gramStart"/>
      <w:r>
        <w:rPr>
          <w:rFonts w:ascii="Arial" w:hAnsi="Arial" w:cs="Arial"/>
          <w:sz w:val="24"/>
          <w:szCs w:val="24"/>
        </w:rPr>
        <w:t>( show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atleast</w:t>
      </w:r>
      <w:proofErr w:type="spellEnd"/>
      <w:r>
        <w:rPr>
          <w:rFonts w:ascii="Arial" w:hAnsi="Arial" w:cs="Arial"/>
          <w:sz w:val="24"/>
          <w:szCs w:val="24"/>
        </w:rPr>
        <w:t xml:space="preserve"> four points of attachment)</w:t>
      </w:r>
    </w:p>
    <w:p w:rsidR="00062581" w:rsidRDefault="00062581" w:rsidP="005B5D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 diffusion </w:t>
      </w:r>
      <w:proofErr w:type="gramStart"/>
      <w:r>
        <w:rPr>
          <w:rFonts w:ascii="Arial" w:hAnsi="Arial" w:cs="Arial"/>
          <w:sz w:val="24"/>
          <w:szCs w:val="24"/>
        </w:rPr>
        <w:t>( oxygen</w:t>
      </w:r>
      <w:proofErr w:type="gramEnd"/>
      <w:r>
        <w:rPr>
          <w:rFonts w:ascii="Arial" w:hAnsi="Arial" w:cs="Arial"/>
          <w:sz w:val="24"/>
          <w:szCs w:val="24"/>
        </w:rPr>
        <w:t xml:space="preserve"> as a molecule)</w:t>
      </w:r>
    </w:p>
    <w:p w:rsidR="00062581" w:rsidRDefault="00062581" w:rsidP="005B5D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Facilitated diffusion </w:t>
      </w:r>
      <w:proofErr w:type="gramStart"/>
      <w:r>
        <w:rPr>
          <w:rFonts w:ascii="Arial" w:hAnsi="Arial" w:cs="Arial"/>
          <w:sz w:val="24"/>
          <w:szCs w:val="24"/>
        </w:rPr>
        <w:t>( name</w:t>
      </w:r>
      <w:proofErr w:type="gramEnd"/>
      <w:r>
        <w:rPr>
          <w:rFonts w:ascii="Arial" w:hAnsi="Arial" w:cs="Arial"/>
          <w:sz w:val="24"/>
          <w:szCs w:val="24"/>
        </w:rPr>
        <w:t xml:space="preserve"> protein channel and  specific molecule)</w:t>
      </w:r>
    </w:p>
    <w:p w:rsidR="00062581" w:rsidRDefault="00062581" w:rsidP="005B5D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Osmosis </w:t>
      </w:r>
      <w:proofErr w:type="gramStart"/>
      <w:r>
        <w:rPr>
          <w:rFonts w:ascii="Arial" w:hAnsi="Arial" w:cs="Arial"/>
          <w:sz w:val="24"/>
          <w:szCs w:val="24"/>
        </w:rPr>
        <w:t>( show</w:t>
      </w:r>
      <w:proofErr w:type="gramEnd"/>
      <w:r>
        <w:rPr>
          <w:rFonts w:ascii="Arial" w:hAnsi="Arial" w:cs="Arial"/>
          <w:sz w:val="24"/>
          <w:szCs w:val="24"/>
        </w:rPr>
        <w:t xml:space="preserve"> both direct and facilitated and name specific protein channel)</w:t>
      </w:r>
    </w:p>
    <w:p w:rsidR="00062581" w:rsidRDefault="00062581" w:rsidP="005B5D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Active transport </w:t>
      </w:r>
    </w:p>
    <w:p w:rsidR="00062581" w:rsidRDefault="00062581" w:rsidP="005B5D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Active transport pump </w:t>
      </w:r>
      <w:proofErr w:type="gramStart"/>
      <w:r>
        <w:rPr>
          <w:rFonts w:ascii="Arial" w:hAnsi="Arial" w:cs="Arial"/>
          <w:sz w:val="24"/>
          <w:szCs w:val="24"/>
        </w:rPr>
        <w:t>( specific</w:t>
      </w:r>
      <w:proofErr w:type="gramEnd"/>
      <w:r>
        <w:rPr>
          <w:rFonts w:ascii="Arial" w:hAnsi="Arial" w:cs="Arial"/>
          <w:sz w:val="24"/>
          <w:szCs w:val="24"/>
        </w:rPr>
        <w:t xml:space="preserve"> name of protein pump)</w:t>
      </w:r>
    </w:p>
    <w:p w:rsidR="00062581" w:rsidRDefault="00062581" w:rsidP="005B5DC8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Cotransport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symport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 ( specific name of molecules involved)</w:t>
      </w:r>
    </w:p>
    <w:p w:rsidR="00062581" w:rsidRDefault="00062581" w:rsidP="005B5DC8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Antiport</w:t>
      </w:r>
      <w:proofErr w:type="spellEnd"/>
      <w:r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 xml:space="preserve"> specific name of molecules involved)</w:t>
      </w:r>
    </w:p>
    <w:p w:rsidR="00062581" w:rsidRDefault="00062581" w:rsidP="005B5D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Phagocytosis</w:t>
      </w:r>
    </w:p>
    <w:p w:rsidR="00062581" w:rsidRDefault="00062581" w:rsidP="005B5D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Pinocytosis</w:t>
      </w:r>
    </w:p>
    <w:p w:rsidR="00062581" w:rsidRDefault="00062581" w:rsidP="005B5D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Receptor- mediated endocytosis</w:t>
      </w:r>
      <w:r w:rsidR="005B5DC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show</w:t>
      </w:r>
      <w:r w:rsidR="005B5DC8">
        <w:rPr>
          <w:rFonts w:ascii="Arial" w:hAnsi="Arial" w:cs="Arial"/>
          <w:sz w:val="24"/>
          <w:szCs w:val="24"/>
        </w:rPr>
        <w:t xml:space="preserve"> external </w:t>
      </w:r>
      <w:proofErr w:type="gramStart"/>
      <w:r w:rsidR="005B5DC8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 internal</w:t>
      </w:r>
      <w:proofErr w:type="gramEnd"/>
      <w:r>
        <w:rPr>
          <w:rFonts w:ascii="Arial" w:hAnsi="Arial" w:cs="Arial"/>
          <w:sz w:val="24"/>
          <w:szCs w:val="24"/>
        </w:rPr>
        <w:t xml:space="preserve"> steps)</w:t>
      </w:r>
    </w:p>
    <w:p w:rsidR="005B5DC8" w:rsidRDefault="005B5DC8" w:rsidP="005B5D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Exocytosis (use digestive </w:t>
      </w:r>
      <w:proofErr w:type="gramStart"/>
      <w:r>
        <w:rPr>
          <w:rFonts w:ascii="Arial" w:hAnsi="Arial" w:cs="Arial"/>
          <w:sz w:val="24"/>
          <w:szCs w:val="24"/>
        </w:rPr>
        <w:t>enzyme  as</w:t>
      </w:r>
      <w:proofErr w:type="gramEnd"/>
      <w:r>
        <w:rPr>
          <w:rFonts w:ascii="Arial" w:hAnsi="Arial" w:cs="Arial"/>
          <w:sz w:val="24"/>
          <w:szCs w:val="24"/>
        </w:rPr>
        <w:t xml:space="preserve"> example)</w:t>
      </w:r>
    </w:p>
    <w:p w:rsidR="005B5DC8" w:rsidRDefault="005B5DC8" w:rsidP="005B5D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Signal mediated exocytosis </w:t>
      </w:r>
      <w:proofErr w:type="gramStart"/>
      <w:r>
        <w:rPr>
          <w:rFonts w:ascii="Arial" w:hAnsi="Arial" w:cs="Arial"/>
          <w:sz w:val="24"/>
          <w:szCs w:val="24"/>
        </w:rPr>
        <w:t>( indicate</w:t>
      </w:r>
      <w:proofErr w:type="gramEnd"/>
      <w:r>
        <w:rPr>
          <w:rFonts w:ascii="Arial" w:hAnsi="Arial" w:cs="Arial"/>
          <w:sz w:val="24"/>
          <w:szCs w:val="24"/>
        </w:rPr>
        <w:t xml:space="preserve"> molecules/ indicate cell type on index)</w:t>
      </w:r>
    </w:p>
    <w:p w:rsidR="005B5DC8" w:rsidRDefault="005B5DC8" w:rsidP="005B5D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Endomembrane system</w:t>
      </w:r>
    </w:p>
    <w:p w:rsidR="005B5DC8" w:rsidRDefault="005B5DC8" w:rsidP="005B5D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Organelles: Nucleus with nuclear membrane and pores, nucleolus</w:t>
      </w:r>
      <w:proofErr w:type="gramStart"/>
      <w:r>
        <w:rPr>
          <w:rFonts w:ascii="Arial" w:hAnsi="Arial" w:cs="Arial"/>
          <w:sz w:val="24"/>
          <w:szCs w:val="24"/>
        </w:rPr>
        <w:t>,  rough</w:t>
      </w:r>
      <w:proofErr w:type="gramEnd"/>
      <w:r>
        <w:rPr>
          <w:rFonts w:ascii="Arial" w:hAnsi="Arial" w:cs="Arial"/>
          <w:sz w:val="24"/>
          <w:szCs w:val="24"/>
        </w:rPr>
        <w:t xml:space="preserve"> ER, smooth ER, ribosomes ( free), Golgi apparatus, Mitochondria, Peroxisomes.- Functions indicated on index.</w:t>
      </w:r>
    </w:p>
    <w:p w:rsidR="005B5DC8" w:rsidRDefault="005B5DC8">
      <w:pPr>
        <w:rPr>
          <w:rFonts w:ascii="Arial" w:hAnsi="Arial" w:cs="Arial"/>
          <w:sz w:val="24"/>
          <w:szCs w:val="24"/>
        </w:rPr>
      </w:pPr>
    </w:p>
    <w:p w:rsidR="00062581" w:rsidRDefault="00062581">
      <w:pPr>
        <w:rPr>
          <w:rFonts w:ascii="Arial" w:hAnsi="Arial" w:cs="Arial"/>
          <w:sz w:val="24"/>
          <w:szCs w:val="24"/>
        </w:rPr>
      </w:pPr>
    </w:p>
    <w:p w:rsidR="00062581" w:rsidRDefault="00062581">
      <w:pPr>
        <w:rPr>
          <w:rFonts w:ascii="Arial" w:hAnsi="Arial" w:cs="Arial"/>
          <w:sz w:val="24"/>
          <w:szCs w:val="24"/>
        </w:rPr>
      </w:pPr>
    </w:p>
    <w:p w:rsidR="00062581" w:rsidRPr="00062581" w:rsidRDefault="00062581">
      <w:pPr>
        <w:rPr>
          <w:rFonts w:ascii="Arial" w:hAnsi="Arial" w:cs="Arial"/>
          <w:sz w:val="24"/>
          <w:szCs w:val="24"/>
        </w:rPr>
      </w:pPr>
    </w:p>
    <w:sectPr w:rsidR="00062581" w:rsidRPr="00062581" w:rsidSect="005B5DC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81"/>
    <w:rsid w:val="00062581"/>
    <w:rsid w:val="005B5DC8"/>
    <w:rsid w:val="00E3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Maintenance</cp:lastModifiedBy>
  <cp:revision>1</cp:revision>
  <dcterms:created xsi:type="dcterms:W3CDTF">2013-01-16T15:35:00Z</dcterms:created>
  <dcterms:modified xsi:type="dcterms:W3CDTF">2013-01-16T15:51:00Z</dcterms:modified>
</cp:coreProperties>
</file>