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3C6" w:rsidRDefault="00C903C6">
      <w:bookmarkStart w:id="0" w:name="_GoBack"/>
      <w:bookmarkEnd w:id="0"/>
    </w:p>
    <w:p w:rsidR="00C903C6" w:rsidRDefault="00B45134">
      <w:r>
        <w:t xml:space="preserve">TOK prompt </w:t>
      </w:r>
      <w:proofErr w:type="spellStart"/>
      <w:r>
        <w:t>SuperBowl</w:t>
      </w:r>
      <w:proofErr w:type="spellEnd"/>
      <w:r>
        <w:t xml:space="preserve">    Groundhogs Day  </w:t>
      </w:r>
    </w:p>
    <w:p w:rsidR="00C903C6" w:rsidRDefault="00C903C6"/>
    <w:p w:rsidR="00C903C6" w:rsidRDefault="00B45134">
      <w:r>
        <w:t xml:space="preserve">1in 4 people believe that God determines the outcome of the </w:t>
      </w:r>
      <w:proofErr w:type="spellStart"/>
      <w:r>
        <w:t>SuperBowl</w:t>
      </w:r>
      <w:proofErr w:type="spellEnd"/>
    </w:p>
    <w:p w:rsidR="00C903C6" w:rsidRDefault="00B45134">
      <w:proofErr w:type="gramStart"/>
      <w:r>
        <w:t>link</w:t>
      </w:r>
      <w:proofErr w:type="gramEnd"/>
      <w:r>
        <w:t xml:space="preserve">: </w:t>
      </w:r>
    </w:p>
    <w:p w:rsidR="00C903C6" w:rsidRDefault="00B45134">
      <w:r>
        <w:rPr>
          <w:b/>
        </w:rPr>
        <w:t>General response opener prompts- in your notebooks</w:t>
      </w:r>
      <w:r>
        <w:t>:</w:t>
      </w:r>
    </w:p>
    <w:p w:rsidR="00C903C6" w:rsidRDefault="00B45134">
      <w:r>
        <w:t xml:space="preserve">      - What role does belief play in cultural/societal knowledge?</w:t>
      </w:r>
    </w:p>
    <w:p w:rsidR="00C903C6" w:rsidRDefault="00B45134">
      <w:r>
        <w:t xml:space="preserve">      -How does this differ from belief in such things as ‘lucky jersey’ ‘lucky socks’ etc.in forming </w:t>
      </w:r>
    </w:p>
    <w:p w:rsidR="00C903C6" w:rsidRDefault="00B45134">
      <w:r>
        <w:t xml:space="preserve">        </w:t>
      </w:r>
      <w:proofErr w:type="gramStart"/>
      <w:r>
        <w:t>personal</w:t>
      </w:r>
      <w:proofErr w:type="gramEnd"/>
      <w:r>
        <w:t xml:space="preserve"> knowledge of belief?</w:t>
      </w:r>
    </w:p>
    <w:p w:rsidR="00C903C6" w:rsidRDefault="00C903C6"/>
    <w:p w:rsidR="00C903C6" w:rsidRDefault="00B45134">
      <w:r>
        <w:rPr>
          <w:color w:val="FF0000"/>
        </w:rPr>
        <w:t>Long response due by this Friday:</w:t>
      </w:r>
      <w:r>
        <w:t xml:space="preserve">  </w:t>
      </w:r>
    </w:p>
    <w:p w:rsidR="00C903C6" w:rsidRDefault="00B45134">
      <w:r>
        <w:rPr>
          <w:b/>
        </w:rPr>
        <w:t xml:space="preserve">How does various aspects of </w:t>
      </w:r>
      <w:proofErr w:type="spellStart"/>
      <w:r>
        <w:rPr>
          <w:b/>
        </w:rPr>
        <w:t>SuperBowl</w:t>
      </w:r>
      <w:proofErr w:type="spellEnd"/>
      <w:r>
        <w:rPr>
          <w:b/>
        </w:rPr>
        <w:t xml:space="preserve"> contribute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</w:t>
      </w:r>
    </w:p>
    <w:p w:rsidR="00C903C6" w:rsidRDefault="00B45134">
      <w:r>
        <w:rPr>
          <w:b/>
        </w:rPr>
        <w:t xml:space="preserve"> </w:t>
      </w:r>
      <w:proofErr w:type="gramStart"/>
      <w:r>
        <w:rPr>
          <w:b/>
        </w:rPr>
        <w:t>second</w:t>
      </w:r>
      <w:proofErr w:type="gramEnd"/>
      <w:r>
        <w:rPr>
          <w:b/>
        </w:rPr>
        <w:t xml:space="preserve"> hand knowledge?</w:t>
      </w:r>
      <w:r>
        <w:t xml:space="preserve">  </w:t>
      </w:r>
      <w:proofErr w:type="gramStart"/>
      <w:r>
        <w:t>cheerleaders</w:t>
      </w:r>
      <w:proofErr w:type="gramEnd"/>
      <w:r>
        <w:t>, commercials, celebrities, fan behavior, festivities, traditions, half-time show,  violent interactions- either on field or while viewing - fans at stadium/ at homes/etc.</w:t>
      </w:r>
    </w:p>
    <w:p w:rsidR="00C903C6" w:rsidRDefault="00C903C6"/>
    <w:p w:rsidR="00C903C6" w:rsidRDefault="00B45134">
      <w:r>
        <w:rPr>
          <w:b/>
        </w:rPr>
        <w:t>Quick discussion points:</w:t>
      </w:r>
    </w:p>
    <w:p w:rsidR="00C903C6" w:rsidRDefault="00B45134">
      <w:proofErr w:type="gramStart"/>
      <w:r>
        <w:t>video</w:t>
      </w:r>
      <w:proofErr w:type="gramEnd"/>
      <w:r>
        <w:t xml:space="preserve"> link: </w:t>
      </w:r>
      <w:hyperlink r:id="rId4">
        <w:r>
          <w:rPr>
            <w:color w:val="1155CC"/>
            <w:u w:val="single"/>
          </w:rPr>
          <w:t>https://www.youtube.com/watch?v=A8WIBv3erj8</w:t>
        </w:r>
      </w:hyperlink>
    </w:p>
    <w:p w:rsidR="00C903C6" w:rsidRDefault="00B45134">
      <w:r>
        <w:t xml:space="preserve">Bets were placed on the potential </w:t>
      </w:r>
      <w:proofErr w:type="gramStart"/>
      <w:r>
        <w:t>for  exposure</w:t>
      </w:r>
      <w:proofErr w:type="gramEnd"/>
      <w:r>
        <w:t xml:space="preserve"> of Katy Perry’s breast during Half Time show. </w:t>
      </w:r>
    </w:p>
    <w:p w:rsidR="00C903C6" w:rsidRDefault="00B45134">
      <w:r>
        <w:rPr>
          <w:b/>
        </w:rPr>
        <w:t xml:space="preserve"> Class discussion/video link prompt:</w:t>
      </w:r>
      <w:r>
        <w:t xml:space="preserve">  </w:t>
      </w:r>
    </w:p>
    <w:p w:rsidR="00C903C6" w:rsidRDefault="00C903C6"/>
    <w:p w:rsidR="00C903C6" w:rsidRDefault="00B45134">
      <w:r>
        <w:rPr>
          <w:b/>
        </w:rPr>
        <w:t>White board prompt:</w:t>
      </w:r>
      <w:r>
        <w:t xml:space="preserve">  left </w:t>
      </w:r>
      <w:proofErr w:type="gramStart"/>
      <w:r>
        <w:t>board  list</w:t>
      </w:r>
      <w:proofErr w:type="gramEnd"/>
      <w:r>
        <w:t xml:space="preserve">:    </w:t>
      </w:r>
    </w:p>
    <w:p w:rsidR="00C903C6" w:rsidRDefault="00B45134">
      <w:r>
        <w:t>--Wha</w:t>
      </w:r>
      <w:r>
        <w:t xml:space="preserve">t do you like about </w:t>
      </w:r>
      <w:proofErr w:type="spellStart"/>
      <w:r>
        <w:t>SuperBowl</w:t>
      </w:r>
      <w:proofErr w:type="spellEnd"/>
      <w:r>
        <w:t xml:space="preserve"> Sunday- </w:t>
      </w:r>
      <w:proofErr w:type="gramStart"/>
      <w:r>
        <w:t>list  various</w:t>
      </w:r>
      <w:proofErr w:type="gramEnd"/>
    </w:p>
    <w:p w:rsidR="00C903C6" w:rsidRDefault="00C903C6"/>
    <w:p w:rsidR="00C903C6" w:rsidRDefault="00B45134">
      <w:r>
        <w:t xml:space="preserve">                                   </w:t>
      </w:r>
      <w:proofErr w:type="gramStart"/>
      <w:r>
        <w:t>right</w:t>
      </w:r>
      <w:proofErr w:type="gramEnd"/>
      <w:r>
        <w:t xml:space="preserve"> board list: </w:t>
      </w:r>
    </w:p>
    <w:p w:rsidR="00C903C6" w:rsidRDefault="00B45134">
      <w:r>
        <w:t>76 of 79 NFL players showed neurodegenerative changes</w:t>
      </w:r>
    </w:p>
    <w:p w:rsidR="00C903C6" w:rsidRDefault="00B45134">
      <w:r>
        <w:t xml:space="preserve">1:4 current players will show premature neurodegenerative changes associated with </w:t>
      </w:r>
      <w:proofErr w:type="spellStart"/>
      <w:r>
        <w:t>alzheimer’s</w:t>
      </w:r>
      <w:proofErr w:type="spellEnd"/>
      <w:r>
        <w:t xml:space="preserve"> t</w:t>
      </w:r>
      <w:r>
        <w:t>ype dementia</w:t>
      </w:r>
    </w:p>
    <w:p w:rsidR="00C903C6" w:rsidRDefault="00C903C6"/>
    <w:p w:rsidR="00C903C6" w:rsidRDefault="00B45134">
      <w:r>
        <w:t>Is it moral/ ethical and does the one board balance out the other.</w:t>
      </w:r>
    </w:p>
    <w:p w:rsidR="00C903C6" w:rsidRDefault="00B45134">
      <w:r>
        <w:t xml:space="preserve">Video link:  </w:t>
      </w:r>
      <w:hyperlink r:id="rId5">
        <w:r>
          <w:rPr>
            <w:color w:val="1155CC"/>
            <w:u w:val="single"/>
          </w:rPr>
          <w:t>http://www.pbs.org/wgbh/pages/frontline/league-of-denial/</w:t>
        </w:r>
      </w:hyperlink>
    </w:p>
    <w:p w:rsidR="00C903C6" w:rsidRDefault="00B45134">
      <w:r>
        <w:rPr>
          <w:i/>
          <w:color w:val="FF0000"/>
        </w:rPr>
        <w:t>Note:  This will be part of</w:t>
      </w:r>
      <w:r>
        <w:rPr>
          <w:i/>
          <w:color w:val="FF0000"/>
        </w:rPr>
        <w:t xml:space="preserve"> a </w:t>
      </w:r>
      <w:proofErr w:type="gramStart"/>
      <w:r>
        <w:rPr>
          <w:i/>
          <w:color w:val="FF0000"/>
        </w:rPr>
        <w:t>longer  issue</w:t>
      </w:r>
      <w:proofErr w:type="gramEnd"/>
      <w:r>
        <w:rPr>
          <w:i/>
          <w:color w:val="FF0000"/>
        </w:rPr>
        <w:t xml:space="preserve"> around free will and ethics. </w:t>
      </w:r>
    </w:p>
    <w:p w:rsidR="00C903C6" w:rsidRDefault="00C903C6"/>
    <w:p w:rsidR="00C903C6" w:rsidRDefault="00C903C6"/>
    <w:p w:rsidR="00C903C6" w:rsidRDefault="00C903C6"/>
    <w:p w:rsidR="00C903C6" w:rsidRDefault="00B45134">
      <w:r>
        <w:rPr>
          <w:color w:val="FF0000"/>
        </w:rPr>
        <w:t xml:space="preserve">Topics for next class will return to Sensory AOK </w:t>
      </w:r>
    </w:p>
    <w:p w:rsidR="00C903C6" w:rsidRDefault="00B45134">
      <w:r>
        <w:t xml:space="preserve">  </w:t>
      </w:r>
    </w:p>
    <w:sectPr w:rsidR="00C903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C6"/>
    <w:rsid w:val="00B45134"/>
    <w:rsid w:val="00C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E81FD-88C8-4BEB-8409-8FF6FB9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pages/frontline/league-of-denial/" TargetMode="External"/><Relationship Id="rId4" Type="http://schemas.openxmlformats.org/officeDocument/2006/relationships/hyperlink" Target="https://www.youtube.com/watch?v=A8WIBv3er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TOK superbowl prompts .docx</vt:lpstr>
    </vt:vector>
  </TitlesOfParts>
  <Company>Atlanta Public Schools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 superbowl prompts .docx</dc:title>
  <dc:creator>Killory, Marie</dc:creator>
  <cp:lastModifiedBy>Killory, Marie</cp:lastModifiedBy>
  <cp:revision>2</cp:revision>
  <dcterms:created xsi:type="dcterms:W3CDTF">2015-02-02T22:40:00Z</dcterms:created>
  <dcterms:modified xsi:type="dcterms:W3CDTF">2015-02-02T22:40:00Z</dcterms:modified>
</cp:coreProperties>
</file>